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0C7" w:rsidRPr="001300C7" w:rsidRDefault="001300C7" w:rsidP="001300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00C7">
        <w:rPr>
          <w:rFonts w:ascii="Times New Roman" w:hAnsi="Times New Roman" w:cs="Times New Roman"/>
          <w:b/>
          <w:sz w:val="24"/>
          <w:szCs w:val="24"/>
        </w:rPr>
        <w:t>3.7. Работа с родителями</w:t>
      </w:r>
    </w:p>
    <w:p w:rsidR="001300C7" w:rsidRPr="001300C7" w:rsidRDefault="001300C7" w:rsidP="001300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00C7" w:rsidRPr="001300C7" w:rsidRDefault="001300C7" w:rsidP="001300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0C7">
        <w:rPr>
          <w:rFonts w:ascii="Times New Roman" w:hAnsi="Times New Roman" w:cs="Times New Roman"/>
          <w:sz w:val="24"/>
          <w:szCs w:val="24"/>
        </w:rPr>
        <w:t xml:space="preserve">Работа с родителями осуществляется во время классных родительских собраний и, при необходимости, в форме консультаций в индивидуальной и групповой форме. </w:t>
      </w:r>
    </w:p>
    <w:p w:rsidR="001300C7" w:rsidRPr="001300C7" w:rsidRDefault="001300C7" w:rsidP="001300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00C7">
        <w:rPr>
          <w:rFonts w:ascii="Times New Roman" w:hAnsi="Times New Roman" w:cs="Times New Roman"/>
          <w:sz w:val="24"/>
          <w:szCs w:val="24"/>
        </w:rPr>
        <w:t>Примерная тематика родительских собраний представлена в таблице.</w:t>
      </w:r>
    </w:p>
    <w:p w:rsidR="001300C7" w:rsidRPr="001300C7" w:rsidRDefault="001300C7" w:rsidP="001300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1554"/>
        <w:gridCol w:w="6491"/>
      </w:tblGrid>
      <w:tr w:rsidR="001300C7" w:rsidRPr="001300C7" w:rsidTr="008F2F9B">
        <w:tc>
          <w:tcPr>
            <w:tcW w:w="1526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</w:tr>
      <w:tr w:rsidR="001300C7" w:rsidRPr="001300C7" w:rsidTr="008F2F9B">
        <w:tc>
          <w:tcPr>
            <w:tcW w:w="1526" w:type="dxa"/>
            <w:vMerge w:val="restart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 возраста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Здоровье и режим школьника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интересов обучающихся, развитие способностей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3-4 классы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Выявление первичных профессиональных предпочтений обучающихся. Формирование учебной мотивации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Каким я вижу своего ребенка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 w:rsidRPr="001300C7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обучающегося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9,11 классы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Система профессионального образования в Томской области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Корректировка индивидуальных образовательных программ</w:t>
            </w:r>
          </w:p>
        </w:tc>
      </w:tr>
      <w:tr w:rsidR="001300C7" w:rsidRPr="001300C7" w:rsidTr="008F2F9B">
        <w:tc>
          <w:tcPr>
            <w:tcW w:w="1526" w:type="dxa"/>
            <w:vMerge w:val="restart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1-2 классы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Обязанности детей в школе и дома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Формирование учебной мотивации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Сопровождение и поддержка профессионального выбора ребенка со стороны родителей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Учет медицинских противопоказаний при выборе профессии</w:t>
            </w:r>
          </w:p>
        </w:tc>
      </w:tr>
      <w:tr w:rsidR="001300C7" w:rsidRPr="001300C7" w:rsidTr="008F2F9B">
        <w:tc>
          <w:tcPr>
            <w:tcW w:w="1526" w:type="dxa"/>
            <w:vMerge w:val="restart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Увлечения детей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Мир профессий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 xml:space="preserve">Как помочь ребенку в выборе профессии 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Трудоустройство несовершеннолетних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Психоэмоциональная</w:t>
            </w:r>
            <w:proofErr w:type="spellEnd"/>
            <w:r w:rsidRPr="001300C7">
              <w:rPr>
                <w:rFonts w:ascii="Times New Roman" w:hAnsi="Times New Roman" w:cs="Times New Roman"/>
                <w:sz w:val="24"/>
                <w:szCs w:val="24"/>
              </w:rPr>
              <w:t xml:space="preserve"> разгрузка как </w:t>
            </w:r>
            <w:proofErr w:type="spellStart"/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здоровьесберегающий</w:t>
            </w:r>
            <w:proofErr w:type="spellEnd"/>
            <w:r w:rsidRPr="001300C7">
              <w:rPr>
                <w:rFonts w:ascii="Times New Roman" w:hAnsi="Times New Roman" w:cs="Times New Roman"/>
                <w:sz w:val="24"/>
                <w:szCs w:val="24"/>
              </w:rPr>
              <w:t xml:space="preserve"> фактор</w:t>
            </w:r>
          </w:p>
        </w:tc>
      </w:tr>
      <w:tr w:rsidR="001300C7" w:rsidRPr="001300C7" w:rsidTr="008F2F9B">
        <w:tc>
          <w:tcPr>
            <w:tcW w:w="1526" w:type="dxa"/>
            <w:vMerge w:val="restart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5-7 классы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Участие в социальных практиках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8-10 класса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Трудоустройство подростков </w:t>
            </w:r>
          </w:p>
        </w:tc>
      </w:tr>
      <w:tr w:rsidR="001300C7" w:rsidRPr="001300C7" w:rsidTr="008F2F9B">
        <w:tc>
          <w:tcPr>
            <w:tcW w:w="1526" w:type="dxa"/>
            <w:vMerge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300C7" w:rsidRPr="001300C7" w:rsidRDefault="001300C7" w:rsidP="00130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6521" w:type="dxa"/>
          </w:tcPr>
          <w:p w:rsidR="001300C7" w:rsidRPr="001300C7" w:rsidRDefault="001300C7" w:rsidP="00130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00C7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индивидуальной образовательной программы</w:t>
            </w:r>
          </w:p>
        </w:tc>
      </w:tr>
    </w:tbl>
    <w:p w:rsidR="001300C7" w:rsidRPr="001300C7" w:rsidRDefault="001300C7" w:rsidP="001300C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300C7" w:rsidRDefault="001300C7" w:rsidP="001300C7">
      <w:pPr>
        <w:ind w:firstLine="720"/>
        <w:jc w:val="both"/>
        <w:rPr>
          <w:sz w:val="24"/>
          <w:szCs w:val="24"/>
        </w:rPr>
      </w:pPr>
    </w:p>
    <w:p w:rsidR="001300C7" w:rsidRDefault="001300C7" w:rsidP="001300C7">
      <w:pPr>
        <w:ind w:firstLine="720"/>
        <w:jc w:val="both"/>
        <w:rPr>
          <w:sz w:val="24"/>
          <w:szCs w:val="24"/>
        </w:rPr>
      </w:pPr>
    </w:p>
    <w:p w:rsidR="001300C7" w:rsidRDefault="001300C7" w:rsidP="001300C7">
      <w:pPr>
        <w:ind w:firstLine="720"/>
        <w:jc w:val="both"/>
        <w:rPr>
          <w:sz w:val="24"/>
          <w:szCs w:val="24"/>
        </w:rPr>
      </w:pPr>
    </w:p>
    <w:p w:rsidR="001300C7" w:rsidRDefault="001300C7" w:rsidP="001300C7">
      <w:pPr>
        <w:ind w:firstLine="720"/>
        <w:jc w:val="both"/>
        <w:rPr>
          <w:sz w:val="24"/>
          <w:szCs w:val="24"/>
        </w:rPr>
      </w:pPr>
    </w:p>
    <w:p w:rsidR="001300C7" w:rsidRDefault="001300C7" w:rsidP="001300C7">
      <w:pPr>
        <w:ind w:firstLine="720"/>
        <w:jc w:val="both"/>
        <w:rPr>
          <w:sz w:val="24"/>
          <w:szCs w:val="24"/>
        </w:rPr>
      </w:pPr>
    </w:p>
    <w:p w:rsidR="001300C7" w:rsidRDefault="001300C7" w:rsidP="001300C7">
      <w:pPr>
        <w:ind w:firstLine="720"/>
        <w:jc w:val="both"/>
        <w:rPr>
          <w:sz w:val="24"/>
          <w:szCs w:val="24"/>
        </w:rPr>
      </w:pPr>
    </w:p>
    <w:p w:rsidR="001300C7" w:rsidRDefault="001300C7" w:rsidP="001300C7">
      <w:pPr>
        <w:ind w:firstLine="720"/>
        <w:jc w:val="both"/>
        <w:rPr>
          <w:sz w:val="24"/>
          <w:szCs w:val="24"/>
        </w:rPr>
      </w:pPr>
    </w:p>
    <w:p w:rsidR="001300C7" w:rsidRDefault="001300C7" w:rsidP="001300C7">
      <w:pPr>
        <w:ind w:firstLine="720"/>
        <w:jc w:val="both"/>
        <w:rPr>
          <w:sz w:val="24"/>
          <w:szCs w:val="24"/>
        </w:rPr>
      </w:pPr>
    </w:p>
    <w:p w:rsidR="00000000" w:rsidRDefault="001300C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0C7"/>
    <w:rsid w:val="00130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2018-01-29T15:41:00Z</dcterms:created>
  <dcterms:modified xsi:type="dcterms:W3CDTF">2018-01-29T15:41:00Z</dcterms:modified>
</cp:coreProperties>
</file>